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55E" w:rsidRDefault="00F91547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МІНІСТЕРСТВО ОСВІТИ І НАУКИ  УКРАЇНИ</w:t>
      </w:r>
    </w:p>
    <w:p w:rsidR="00EF455E" w:rsidRDefault="00F91547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:rsidR="00EF455E" w:rsidRDefault="00F91547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ab/>
        <w:t>ЗАТВЕРДЖУЮ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sz w:val="24"/>
          <w:szCs w:val="24"/>
        </w:rPr>
        <w:t>ПОГОДЖЕНО</w:t>
      </w:r>
    </w:p>
    <w:p w:rsidR="00EF455E" w:rsidRDefault="00F91547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РЕКТОР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</w:t>
      </w:r>
      <w:r>
        <w:rPr>
          <w:rFonts w:eastAsia="Calibri"/>
          <w:b/>
          <w:sz w:val="24"/>
          <w:szCs w:val="24"/>
          <w:lang w:val="ru-RU"/>
        </w:rPr>
        <w:t>Т</w:t>
      </w:r>
      <w:r>
        <w:rPr>
          <w:rFonts w:eastAsia="Calibri"/>
          <w:b/>
          <w:sz w:val="24"/>
          <w:szCs w:val="24"/>
          <w:lang w:val="ru-RU"/>
        </w:rPr>
        <w:t>.в</w:t>
      </w:r>
      <w:r>
        <w:rPr>
          <w:rFonts w:eastAsia="Calibri"/>
          <w:b/>
          <w:sz w:val="24"/>
          <w:szCs w:val="24"/>
        </w:rPr>
        <w:t>.о. проректора з науково-педагогічної  роботи</w:t>
      </w:r>
    </w:p>
    <w:p w:rsidR="00EF455E" w:rsidRDefault="00F91547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</w:rPr>
        <w:t>Сергій ОКОВИТИЙ</w:t>
      </w:r>
      <w:r>
        <w:rPr>
          <w:rFonts w:eastAsia="Calibri"/>
          <w:b/>
          <w:sz w:val="24"/>
          <w:szCs w:val="24"/>
          <w:lang w:val="ru-RU"/>
        </w:rPr>
        <w:t>__________</w:t>
      </w:r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  <w:lang w:val="ru-RU"/>
        </w:rPr>
        <w:t>______________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  <w:lang w:val="ru-RU"/>
        </w:rPr>
        <w:t>Ольга</w:t>
      </w:r>
      <w:r>
        <w:rPr>
          <w:rFonts w:eastAsia="Calibri"/>
          <w:b/>
          <w:sz w:val="24"/>
          <w:szCs w:val="24"/>
          <w:lang w:val="ru-RU"/>
        </w:rPr>
        <w:t xml:space="preserve"> ВЕРБА</w:t>
      </w:r>
    </w:p>
    <w:p w:rsidR="00EF455E" w:rsidRDefault="00F91547">
      <w:pPr>
        <w:tabs>
          <w:tab w:val="left" w:pos="0"/>
        </w:tabs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</w:t>
      </w:r>
      <w:r w:rsidR="003F6702">
        <w:rPr>
          <w:rFonts w:eastAsia="Calibri"/>
          <w:b/>
          <w:sz w:val="24"/>
          <w:szCs w:val="24"/>
        </w:rPr>
        <w:t>28</w:t>
      </w:r>
      <w:r>
        <w:rPr>
          <w:rFonts w:eastAsia="Calibri"/>
          <w:b/>
          <w:sz w:val="24"/>
          <w:szCs w:val="24"/>
        </w:rPr>
        <w:t>__»_______</w:t>
      </w:r>
      <w:r w:rsidR="003F6702">
        <w:rPr>
          <w:rFonts w:eastAsia="Calibri"/>
          <w:b/>
          <w:sz w:val="24"/>
          <w:szCs w:val="24"/>
        </w:rPr>
        <w:t>08</w:t>
      </w:r>
      <w:r>
        <w:rPr>
          <w:rFonts w:eastAsia="Calibri"/>
          <w:b/>
          <w:sz w:val="24"/>
          <w:szCs w:val="24"/>
        </w:rPr>
        <w:t>_</w:t>
      </w:r>
      <w:r>
        <w:rPr>
          <w:rFonts w:eastAsia="Calibri"/>
          <w:b/>
          <w:sz w:val="24"/>
          <w:szCs w:val="24"/>
          <w:lang w:val="ru-RU"/>
        </w:rPr>
        <w:t>____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2025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«__</w:t>
      </w:r>
      <w:r w:rsidR="003F6702">
        <w:rPr>
          <w:rFonts w:eastAsia="Calibri"/>
          <w:b/>
          <w:sz w:val="24"/>
          <w:szCs w:val="24"/>
        </w:rPr>
        <w:t>28</w:t>
      </w:r>
      <w:r>
        <w:rPr>
          <w:rFonts w:eastAsia="Calibri"/>
          <w:b/>
          <w:sz w:val="24"/>
          <w:szCs w:val="24"/>
        </w:rPr>
        <w:t>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 w:rsidR="003F6702">
        <w:rPr>
          <w:rFonts w:eastAsia="Calibri"/>
          <w:b/>
          <w:sz w:val="24"/>
          <w:szCs w:val="24"/>
          <w:lang w:val="ru-RU"/>
        </w:rPr>
        <w:t>__08</w:t>
      </w:r>
      <w:bookmarkStart w:id="0" w:name="_GoBack"/>
      <w:bookmarkEnd w:id="0"/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  <w:lang w:val="ru-RU"/>
        </w:rPr>
        <w:t>_____</w:t>
      </w:r>
      <w:r>
        <w:rPr>
          <w:rFonts w:eastAsia="Calibri"/>
          <w:b/>
          <w:sz w:val="24"/>
          <w:szCs w:val="24"/>
        </w:rPr>
        <w:t>____2025 р.</w:t>
      </w:r>
    </w:p>
    <w:p w:rsidR="00EF455E" w:rsidRDefault="00F91547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РОЗКЛАД ЗАНЯТЬ </w:t>
      </w:r>
    </w:p>
    <w:p w:rsidR="00EF455E" w:rsidRDefault="00F91547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 семестр 2025-2026 навчального року з 01.09.2025-21.12.2025</w:t>
      </w:r>
    </w:p>
    <w:p w:rsidR="00EF455E" w:rsidRDefault="00F91547">
      <w:pPr>
        <w:ind w:right="-204"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Юридичного</w:t>
      </w:r>
      <w:r>
        <w:rPr>
          <w:b/>
          <w:sz w:val="24"/>
          <w:szCs w:val="24"/>
        </w:rPr>
        <w:t xml:space="preserve"> факультету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Денна форма здобуття освіти</w:t>
      </w:r>
    </w:p>
    <w:p w:rsidR="00EF455E" w:rsidRDefault="00F91547">
      <w:pPr>
        <w:ind w:right="-204" w:firstLine="284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*Виб</w:t>
      </w:r>
      <w:r>
        <w:rPr>
          <w:b/>
          <w:sz w:val="24"/>
          <w:szCs w:val="24"/>
        </w:rPr>
        <w:t>іркові ди</w:t>
      </w:r>
      <w:r>
        <w:rPr>
          <w:b/>
          <w:sz w:val="24"/>
          <w:szCs w:val="24"/>
        </w:rPr>
        <w:t>сципліни (ВД) з 16.09</w:t>
      </w:r>
    </w:p>
    <w:tbl>
      <w:tblPr>
        <w:tblpPr w:leftFromText="180" w:rightFromText="180" w:vertAnchor="text" w:tblpX="-210" w:tblpY="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318"/>
        <w:gridCol w:w="1121"/>
        <w:gridCol w:w="1440"/>
        <w:gridCol w:w="5477"/>
        <w:gridCol w:w="5890"/>
      </w:tblGrid>
      <w:tr w:rsidR="00EF455E">
        <w:trPr>
          <w:trHeight w:val="384"/>
        </w:trPr>
        <w:tc>
          <w:tcPr>
            <w:tcW w:w="1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Години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186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EF455E" w:rsidRDefault="00F91547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ЮП-22-1 (2</w:t>
            </w:r>
            <w:r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2009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F455E" w:rsidRDefault="00F91547">
            <w:pPr>
              <w:pStyle w:val="TableParagraph"/>
              <w:spacing w:before="89"/>
              <w:ind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ЮП-22-2 (2</w:t>
            </w:r>
            <w:r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)</w:t>
            </w:r>
          </w:p>
        </w:tc>
      </w:tr>
      <w:tr w:rsidR="00EF455E">
        <w:trPr>
          <w:trHeight w:val="444"/>
        </w:trPr>
        <w:tc>
          <w:tcPr>
            <w:tcW w:w="14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EF455E" w:rsidRDefault="00F9154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0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86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F455E" w:rsidRDefault="00F91547">
            <w:pPr>
              <w:tabs>
                <w:tab w:val="right" w:pos="131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(С.) Виконавче провадження, </w:t>
            </w:r>
          </w:p>
          <w:p w:rsidR="00EF455E" w:rsidRDefault="00F91547">
            <w:pPr>
              <w:ind w:right="-107"/>
              <w:jc w:val="center"/>
              <w:rPr>
                <w:szCs w:val="16"/>
              </w:rPr>
            </w:pPr>
            <w:r>
              <w:rPr>
                <w:sz w:val="28"/>
                <w:szCs w:val="28"/>
              </w:rPr>
              <w:t>доц. Грабильникова О. А.</w:t>
            </w:r>
          </w:p>
        </w:tc>
        <w:tc>
          <w:tcPr>
            <w:tcW w:w="20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F455E" w:rsidRDefault="00EF455E">
            <w:pPr>
              <w:ind w:right="-107"/>
              <w:jc w:val="center"/>
              <w:rPr>
                <w:szCs w:val="16"/>
              </w:rPr>
            </w:pPr>
          </w:p>
        </w:tc>
      </w:tr>
      <w:tr w:rsidR="00EF455E">
        <w:trPr>
          <w:trHeight w:val="231"/>
        </w:trPr>
        <w:tc>
          <w:tcPr>
            <w:tcW w:w="141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EF455E" w:rsidRDefault="00EF45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0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EF455E" w:rsidRDefault="00EF455E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:rsidR="00EF455E" w:rsidRDefault="00F91547">
            <w:pPr>
              <w:tabs>
                <w:tab w:val="right" w:pos="131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(С.) Виконавче провадження, </w:t>
            </w:r>
          </w:p>
          <w:p w:rsidR="00EF455E" w:rsidRDefault="00F91547">
            <w:pPr>
              <w:ind w:right="-107"/>
              <w:jc w:val="center"/>
              <w:rPr>
                <w:szCs w:val="16"/>
              </w:rPr>
            </w:pPr>
            <w:r>
              <w:rPr>
                <w:sz w:val="28"/>
                <w:szCs w:val="28"/>
              </w:rPr>
              <w:t>доц. Грабильникова О. А.</w:t>
            </w:r>
          </w:p>
        </w:tc>
      </w:tr>
      <w:tr w:rsidR="00EF455E">
        <w:trPr>
          <w:trHeight w:val="221"/>
        </w:trPr>
        <w:tc>
          <w:tcPr>
            <w:tcW w:w="14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jc w:val="center"/>
              <w:rPr>
                <w:szCs w:val="20"/>
              </w:rPr>
            </w:pPr>
          </w:p>
        </w:tc>
      </w:tr>
      <w:tr w:rsidR="00EF455E">
        <w:trPr>
          <w:trHeight w:val="270"/>
        </w:trPr>
        <w:tc>
          <w:tcPr>
            <w:tcW w:w="14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jc w:val="center"/>
              <w:rPr>
                <w:szCs w:val="20"/>
              </w:rPr>
            </w:pPr>
            <w:r>
              <w:rPr>
                <w:sz w:val="28"/>
                <w:szCs w:val="28"/>
              </w:rPr>
              <w:t>(Л.) Виконавче провадження, доц. Грабильникова О. А.</w:t>
            </w:r>
          </w:p>
        </w:tc>
      </w:tr>
      <w:tr w:rsidR="00EF455E">
        <w:trPr>
          <w:trHeight w:val="201"/>
        </w:trPr>
        <w:tc>
          <w:tcPr>
            <w:tcW w:w="14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</w:tcPr>
          <w:p w:rsidR="00EF455E" w:rsidRDefault="00F91547">
            <w:pPr>
              <w:jc w:val="center"/>
              <w:rPr>
                <w:szCs w:val="18"/>
              </w:rPr>
            </w:pPr>
            <w:r>
              <w:rPr>
                <w:sz w:val="28"/>
                <w:szCs w:val="28"/>
              </w:rPr>
              <w:t>Л. Основи права ЄС, проф. Бережна К. В.</w:t>
            </w:r>
          </w:p>
        </w:tc>
      </w:tr>
      <w:tr w:rsidR="00EF455E">
        <w:trPr>
          <w:trHeight w:val="121"/>
        </w:trPr>
        <w:tc>
          <w:tcPr>
            <w:tcW w:w="14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EF455E" w:rsidRDefault="00F91547">
            <w:pPr>
              <w:jc w:val="center"/>
              <w:rPr>
                <w:szCs w:val="20"/>
              </w:rPr>
            </w:pPr>
            <w:r>
              <w:rPr>
                <w:sz w:val="28"/>
                <w:szCs w:val="28"/>
                <w:lang w:val="ru-RU"/>
              </w:rPr>
              <w:t>Л. Господарське право, проф. Ал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  <w:lang w:val="ru-RU"/>
              </w:rPr>
              <w:t>кс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  <w:lang w:val="ru-RU"/>
              </w:rPr>
              <w:t>єнко І. Г.</w:t>
            </w:r>
          </w:p>
        </w:tc>
      </w:tr>
      <w:tr w:rsidR="00EF455E">
        <w:trPr>
          <w:trHeight w:hRule="exact" w:val="481"/>
        </w:trPr>
        <w:tc>
          <w:tcPr>
            <w:tcW w:w="14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868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EF455E" w:rsidRDefault="00F91547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>С. Основи</w:t>
            </w:r>
            <w:r>
              <w:rPr>
                <w:sz w:val="28"/>
                <w:szCs w:val="28"/>
              </w:rPr>
              <w:t xml:space="preserve"> права ЄС, проф. Бережна К. В.</w:t>
            </w:r>
          </w:p>
        </w:tc>
        <w:tc>
          <w:tcPr>
            <w:tcW w:w="200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EF455E" w:rsidRDefault="00F91547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  <w:lang w:val="ru-RU"/>
              </w:rPr>
              <w:t>Господарське право, проф. Ал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  <w:lang w:val="ru-RU"/>
              </w:rPr>
              <w:t>кс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  <w:lang w:val="ru-RU"/>
              </w:rPr>
              <w:t>єнко І. Г.</w:t>
            </w:r>
          </w:p>
        </w:tc>
      </w:tr>
      <w:tr w:rsidR="00EF455E">
        <w:trPr>
          <w:trHeight w:hRule="exact" w:val="685"/>
        </w:trPr>
        <w:tc>
          <w:tcPr>
            <w:tcW w:w="14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868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EF455E" w:rsidRDefault="00F91547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  <w:lang w:val="ru-RU"/>
              </w:rPr>
              <w:t xml:space="preserve">Господарське право, проф. </w:t>
            </w:r>
          </w:p>
          <w:p w:rsidR="00EF455E" w:rsidRDefault="00F91547">
            <w:pPr>
              <w:pStyle w:val="TableParagraph"/>
              <w:jc w:val="center"/>
            </w:pPr>
            <w:r>
              <w:rPr>
                <w:sz w:val="28"/>
                <w:szCs w:val="28"/>
                <w:lang w:val="ru-RU"/>
              </w:rPr>
              <w:t>Ал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  <w:lang w:val="ru-RU"/>
              </w:rPr>
              <w:t>кс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  <w:lang w:val="ru-RU"/>
              </w:rPr>
              <w:t>єнко І. Г.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:rsidR="00EF455E" w:rsidRDefault="00F91547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>С. Основи права ЄС, проф. Бережна К. В.</w:t>
            </w:r>
          </w:p>
        </w:tc>
      </w:tr>
      <w:tr w:rsidR="00EF455E">
        <w:trPr>
          <w:trHeight w:hRule="exact" w:val="734"/>
        </w:trPr>
        <w:tc>
          <w:tcPr>
            <w:tcW w:w="14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868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EF455E" w:rsidRDefault="00F91547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  <w:lang w:val="ru-RU"/>
              </w:rPr>
              <w:t xml:space="preserve">Господарське право, проф. </w:t>
            </w:r>
          </w:p>
          <w:p w:rsidR="00EF455E" w:rsidRDefault="00F91547">
            <w:pPr>
              <w:pStyle w:val="TableParagraph"/>
              <w:jc w:val="center"/>
            </w:pPr>
            <w:r>
              <w:rPr>
                <w:sz w:val="28"/>
                <w:szCs w:val="28"/>
                <w:lang w:val="ru-RU"/>
              </w:rPr>
              <w:t>Ал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  <w:lang w:val="ru-RU"/>
              </w:rPr>
              <w:t>кс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  <w:lang w:val="ru-RU"/>
              </w:rPr>
              <w:t>єнко І. Г.</w:t>
            </w:r>
          </w:p>
        </w:tc>
        <w:tc>
          <w:tcPr>
            <w:tcW w:w="200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EF455E" w:rsidRDefault="00F91547">
            <w:pPr>
              <w:pStyle w:val="TableParagraph"/>
              <w:jc w:val="center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С. </w:t>
            </w:r>
            <w:r>
              <w:rPr>
                <w:sz w:val="28"/>
                <w:szCs w:val="28"/>
                <w:lang w:val="ru-RU"/>
              </w:rPr>
              <w:t>Цивільний процес, проф</w:t>
            </w:r>
            <w:r>
              <w:rPr>
                <w:sz w:val="28"/>
                <w:szCs w:val="28"/>
                <w:lang w:val="ru-RU"/>
              </w:rPr>
              <w:t>. Марченко О.В.</w:t>
            </w:r>
          </w:p>
        </w:tc>
      </w:tr>
      <w:tr w:rsidR="00EF455E">
        <w:trPr>
          <w:trHeight w:hRule="exact" w:val="676"/>
        </w:trPr>
        <w:tc>
          <w:tcPr>
            <w:tcW w:w="14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868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4" w:space="0" w:color="auto"/>
            </w:tcBorders>
          </w:tcPr>
          <w:p w:rsidR="00EF455E" w:rsidRDefault="00F91547">
            <w:pPr>
              <w:pStyle w:val="TableParagraph"/>
              <w:ind w:left="130" w:right="8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С. Цивільний процес, </w:t>
            </w:r>
          </w:p>
          <w:p w:rsidR="00EF455E" w:rsidRDefault="00F91547">
            <w:pPr>
              <w:pStyle w:val="TableParagraph"/>
              <w:ind w:left="130" w:right="85"/>
              <w:jc w:val="center"/>
            </w:pPr>
            <w:r>
              <w:rPr>
                <w:sz w:val="28"/>
                <w:szCs w:val="28"/>
                <w:lang w:val="ru-RU"/>
              </w:rPr>
              <w:t>проф</w:t>
            </w:r>
            <w:r>
              <w:rPr>
                <w:sz w:val="28"/>
                <w:szCs w:val="28"/>
                <w:lang w:val="ru-RU"/>
              </w:rPr>
              <w:t>. Марченко О.В.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4" w:space="0" w:color="auto"/>
              <w:bottom w:val="single" w:sz="24" w:space="0" w:color="auto"/>
              <w:right w:val="single" w:sz="18" w:space="0" w:color="auto"/>
            </w:tcBorders>
          </w:tcPr>
          <w:p w:rsidR="00EF455E" w:rsidRDefault="00F91547">
            <w:pPr>
              <w:pStyle w:val="TableParagraph"/>
              <w:ind w:left="130" w:right="8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  <w:lang w:val="ru-RU"/>
              </w:rPr>
              <w:t xml:space="preserve">Господарське право, </w:t>
            </w:r>
          </w:p>
          <w:p w:rsidR="00EF455E" w:rsidRDefault="00F91547">
            <w:pPr>
              <w:pStyle w:val="TableParagraph"/>
              <w:ind w:left="130" w:right="85"/>
              <w:jc w:val="center"/>
            </w:pPr>
            <w:r>
              <w:rPr>
                <w:sz w:val="28"/>
                <w:szCs w:val="28"/>
                <w:lang w:val="ru-RU"/>
              </w:rPr>
              <w:t>проф. Ал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  <w:lang w:val="ru-RU"/>
              </w:rPr>
              <w:t>кс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  <w:lang w:val="ru-RU"/>
              </w:rPr>
              <w:t>єнко І. Г.</w:t>
            </w:r>
          </w:p>
        </w:tc>
      </w:tr>
      <w:tr w:rsidR="00EF455E">
        <w:trPr>
          <w:trHeight w:hRule="exact" w:val="1256"/>
        </w:trPr>
        <w:tc>
          <w:tcPr>
            <w:tcW w:w="141" w:type="pct"/>
            <w:vMerge w:val="restart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:rsidR="00EF455E" w:rsidRDefault="00F915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0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08.10-08.56</w:t>
            </w:r>
          </w:p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</w:t>
            </w:r>
            <w:r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48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Pr="003F6702" w:rsidRDefault="00F91547">
            <w:pPr>
              <w:pStyle w:val="TableParagraph"/>
              <w:spacing w:line="250" w:lineRule="atLeast"/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1-081-06 (Л)  Нотаріат України, проф. Патерило І. В.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(6)</w:t>
            </w:r>
          </w:p>
          <w:p w:rsidR="00EF455E" w:rsidRDefault="00F91547">
            <w:pPr>
              <w:pStyle w:val="TableParagraph"/>
              <w:spacing w:line="250" w:lineRule="atLeast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1-ф08-1 (Л)  </w:t>
            </w:r>
            <w:r>
              <w:rPr>
                <w:rFonts w:ascii="Calibri" w:hAnsi="Calibri" w:cs="Calibri"/>
                <w:color w:val="000000"/>
                <w:lang w:eastAsia="uk-UA"/>
              </w:rPr>
              <w:t>Службове право, проф. Кобрусєва Є. А.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(4)</w:t>
            </w:r>
          </w:p>
          <w:p w:rsidR="00EF455E" w:rsidRDefault="00EF455E">
            <w:pPr>
              <w:pStyle w:val="TableParagraph"/>
              <w:spacing w:line="250" w:lineRule="atLeast"/>
              <w:jc w:val="center"/>
            </w:pPr>
          </w:p>
        </w:tc>
      </w:tr>
      <w:tr w:rsidR="00EF455E">
        <w:trPr>
          <w:trHeight w:hRule="exact" w:val="1187"/>
        </w:trPr>
        <w:tc>
          <w:tcPr>
            <w:tcW w:w="14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Pr="003F6702" w:rsidRDefault="00F91547">
            <w:pPr>
              <w:tabs>
                <w:tab w:val="left" w:pos="0"/>
              </w:tabs>
              <w:contextualSpacing/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1-081-06 (С)  Нотаріат України, проф. Патерило І. В.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(6)</w:t>
            </w:r>
          </w:p>
          <w:p w:rsidR="00EF455E" w:rsidRPr="003F6702" w:rsidRDefault="00F91547">
            <w:pPr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1-081-10 (Л)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Кваліфікація кримінальних правопорушень, доц. Лахова О. В.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(5)</w:t>
            </w:r>
          </w:p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szCs w:val="16"/>
              </w:rPr>
            </w:pPr>
            <w:r>
              <w:t xml:space="preserve">ВД (Л.) 1у-08-059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Інституційне право Європейського Союзу, проф. Брежна К. В.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(12)</w:t>
            </w:r>
          </w:p>
        </w:tc>
      </w:tr>
      <w:tr w:rsidR="00EF455E">
        <w:trPr>
          <w:trHeight w:hRule="exact" w:val="676"/>
        </w:trPr>
        <w:tc>
          <w:tcPr>
            <w:tcW w:w="14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both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Pr="003F6702" w:rsidRDefault="00F91547">
            <w:pPr>
              <w:tabs>
                <w:tab w:val="left" w:pos="0"/>
              </w:tabs>
              <w:contextualSpacing/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1-081-10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Кваліфікація кримінальних правопорушень, доц. Лахова О. В.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(5)</w:t>
            </w:r>
          </w:p>
          <w:p w:rsidR="00EF455E" w:rsidRDefault="00F91547">
            <w:pPr>
              <w:ind w:right="-107"/>
              <w:jc w:val="center"/>
              <w:rPr>
                <w:lang w:val="en-US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1у-08-064 (Л.)  Корупція, держава та суспільство, проф. Корнякова Т. В.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>(6)</w:t>
            </w:r>
          </w:p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szCs w:val="16"/>
              </w:rPr>
            </w:pPr>
          </w:p>
        </w:tc>
      </w:tr>
      <w:tr w:rsidR="00EF455E">
        <w:trPr>
          <w:trHeight w:hRule="exact" w:val="995"/>
        </w:trPr>
        <w:tc>
          <w:tcPr>
            <w:tcW w:w="14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Pr="003F6702" w:rsidRDefault="00F91547">
            <w:pPr>
              <w:jc w:val="center"/>
              <w:rPr>
                <w:rFonts w:ascii="Calibri" w:hAnsi="Calibri" w:cs="Calibri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lang w:eastAsia="uk-UA"/>
              </w:rPr>
              <w:t>1-081-11 (Л)  Кримінально-виконавче право доц. Лахова О. В.</w:t>
            </w:r>
            <w:r w:rsidRPr="003F6702">
              <w:rPr>
                <w:rFonts w:ascii="Calibri" w:hAnsi="Calibri" w:cs="Calibri"/>
                <w:lang w:val="ru-RU" w:eastAsia="uk-UA"/>
              </w:rPr>
              <w:t xml:space="preserve"> (5)</w:t>
            </w:r>
          </w:p>
          <w:p w:rsidR="00EF455E" w:rsidRDefault="00F91547">
            <w:pPr>
              <w:jc w:val="center"/>
            </w:pPr>
            <w:r>
              <w:rPr>
                <w:lang w:val="ru-RU"/>
              </w:rPr>
              <w:t xml:space="preserve">ВД 1-081-013 Л. </w:t>
            </w:r>
            <w:r>
              <w:t>Загальні етичні вимоги правничої професії, проф. Кобрусєва Є. А.</w:t>
            </w:r>
            <w:r>
              <w:t xml:space="preserve"> (10)</w:t>
            </w:r>
          </w:p>
          <w:p w:rsidR="00EF455E" w:rsidRDefault="00F91547">
            <w:pPr>
              <w:jc w:val="center"/>
            </w:pPr>
            <w:r>
              <w:t xml:space="preserve">ВД 1-081-02 (Л.) </w:t>
            </w:r>
            <w:r>
              <w:rPr>
                <w:rFonts w:ascii="Calibri" w:hAnsi="Calibri" w:cs="Calibri"/>
                <w:lang w:eastAsia="uk-UA"/>
              </w:rPr>
              <w:t xml:space="preserve"> Банківське право, доц. Мізіна І. В.</w:t>
            </w:r>
            <w:r>
              <w:rPr>
                <w:rFonts w:ascii="Calibri" w:hAnsi="Calibri" w:cs="Calibri"/>
                <w:lang w:val="en-US" w:eastAsia="uk-UA"/>
              </w:rPr>
              <w:t xml:space="preserve"> (13)</w:t>
            </w:r>
          </w:p>
          <w:p w:rsidR="00EF455E" w:rsidRDefault="00EF455E">
            <w:pPr>
              <w:jc w:val="center"/>
              <w:rPr>
                <w:sz w:val="20"/>
                <w:szCs w:val="16"/>
              </w:rPr>
            </w:pPr>
          </w:p>
        </w:tc>
      </w:tr>
      <w:tr w:rsidR="00EF455E">
        <w:trPr>
          <w:trHeight w:hRule="exact" w:val="964"/>
        </w:trPr>
        <w:tc>
          <w:tcPr>
            <w:tcW w:w="14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Pr="003F6702" w:rsidRDefault="00F91547">
            <w:pPr>
              <w:jc w:val="center"/>
              <w:rPr>
                <w:rFonts w:ascii="Calibri" w:hAnsi="Calibri" w:cs="Calibri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lang w:eastAsia="uk-UA"/>
              </w:rPr>
              <w:t xml:space="preserve">1-081-11 (С)  </w:t>
            </w:r>
            <w:r>
              <w:rPr>
                <w:rFonts w:ascii="Calibri" w:hAnsi="Calibri" w:cs="Calibri"/>
                <w:lang w:eastAsia="uk-UA"/>
              </w:rPr>
              <w:t>Кримінально-виконавче право доц. Лахова О. В.</w:t>
            </w:r>
            <w:r w:rsidRPr="003F6702">
              <w:rPr>
                <w:rFonts w:ascii="Calibri" w:hAnsi="Calibri" w:cs="Calibri"/>
                <w:lang w:val="ru-RU" w:eastAsia="uk-UA"/>
              </w:rPr>
              <w:t xml:space="preserve"> (5)</w:t>
            </w:r>
          </w:p>
          <w:p w:rsidR="00EF455E" w:rsidRPr="003F6702" w:rsidRDefault="00F91547">
            <w:pPr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rPr>
                <w:lang w:val="ru-RU"/>
              </w:rPr>
              <w:t xml:space="preserve">ВД 1-081-013 </w:t>
            </w:r>
            <w:r>
              <w:t>С</w:t>
            </w:r>
            <w:r>
              <w:rPr>
                <w:lang w:val="ru-RU"/>
              </w:rPr>
              <w:t xml:space="preserve">. </w:t>
            </w:r>
            <w:r>
              <w:t>Загальні етичні вимоги правничої професії, проф. Кобрусєва Є. А.</w:t>
            </w:r>
            <w:r>
              <w:t xml:space="preserve"> (10)</w:t>
            </w:r>
            <w:r>
              <w:br/>
            </w:r>
            <w:r>
              <w:t xml:space="preserve">ВД 1-081-02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Банківське право, доц. Мізіна І. В.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2 підг. (8)</w:t>
            </w:r>
          </w:p>
          <w:p w:rsidR="00EF455E" w:rsidRDefault="00EF455E">
            <w:pPr>
              <w:jc w:val="center"/>
            </w:pPr>
          </w:p>
          <w:p w:rsidR="00EF455E" w:rsidRDefault="00EF455E">
            <w:pPr>
              <w:jc w:val="center"/>
              <w:rPr>
                <w:sz w:val="20"/>
                <w:szCs w:val="16"/>
              </w:rPr>
            </w:pPr>
          </w:p>
        </w:tc>
      </w:tr>
      <w:tr w:rsidR="00EF455E">
        <w:trPr>
          <w:trHeight w:hRule="exact" w:val="772"/>
        </w:trPr>
        <w:tc>
          <w:tcPr>
            <w:tcW w:w="141" w:type="pct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382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Pr="003F6702" w:rsidRDefault="00F91547">
            <w:pPr>
              <w:jc w:val="center"/>
              <w:rPr>
                <w:rFonts w:ascii="Calibri" w:hAnsi="Calibri" w:cs="Calibri"/>
                <w:color w:val="000000"/>
                <w:lang w:eastAsia="uk-UA"/>
              </w:rPr>
            </w:pPr>
            <w:r>
              <w:t xml:space="preserve">ВД 1-081-02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Банківське право, доц. Мізіна І. В.</w:t>
            </w:r>
            <w:r w:rsidRPr="003F6702">
              <w:rPr>
                <w:rFonts w:ascii="Calibri" w:hAnsi="Calibri" w:cs="Calibri"/>
                <w:color w:val="000000"/>
                <w:lang w:eastAsia="uk-UA"/>
              </w:rPr>
              <w:t xml:space="preserve"> (5) 1 підг.</w:t>
            </w:r>
          </w:p>
          <w:p w:rsidR="00EF455E" w:rsidRDefault="00F91547">
            <w:pPr>
              <w:jc w:val="center"/>
              <w:rPr>
                <w:sz w:val="20"/>
                <w:szCs w:val="16"/>
                <w:highlight w:val="lightGray"/>
              </w:rPr>
            </w:pPr>
            <w:r>
              <w:rPr>
                <w:rFonts w:ascii="Calibri" w:hAnsi="Calibri" w:cs="Calibri"/>
                <w:color w:val="000000"/>
                <w:lang w:eastAsia="uk-UA"/>
              </w:rPr>
              <w:t xml:space="preserve">ВД 1-081-05 (Л.) Правові засади здійснення адвокатської діяльності в Україні доц. Грабильникова О. А. 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>(9)</w:t>
            </w:r>
          </w:p>
        </w:tc>
      </w:tr>
      <w:tr w:rsidR="00EF455E">
        <w:trPr>
          <w:trHeight w:hRule="exact" w:val="273"/>
        </w:trPr>
        <w:tc>
          <w:tcPr>
            <w:tcW w:w="141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:rsidR="00EF455E" w:rsidRDefault="00F9154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0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8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868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55E" w:rsidRDefault="00EF455E">
            <w:pPr>
              <w:jc w:val="center"/>
              <w:rPr>
                <w:szCs w:val="16"/>
              </w:rPr>
            </w:pPr>
          </w:p>
        </w:tc>
        <w:tc>
          <w:tcPr>
            <w:tcW w:w="2009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jc w:val="center"/>
              <w:rPr>
                <w:szCs w:val="16"/>
              </w:rPr>
            </w:pPr>
          </w:p>
        </w:tc>
      </w:tr>
      <w:tr w:rsidR="00EF455E">
        <w:trPr>
          <w:trHeight w:hRule="exact" w:val="834"/>
        </w:trPr>
        <w:tc>
          <w:tcPr>
            <w:tcW w:w="14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455E" w:rsidRDefault="00EF455E">
            <w:pPr>
              <w:jc w:val="center"/>
            </w:pP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jc w:val="center"/>
            </w:pPr>
          </w:p>
        </w:tc>
      </w:tr>
      <w:tr w:rsidR="00EF455E">
        <w:trPr>
          <w:trHeight w:hRule="exact" w:val="448"/>
        </w:trPr>
        <w:tc>
          <w:tcPr>
            <w:tcW w:w="14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jc w:val="center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(Л.) </w:t>
            </w:r>
            <w:r>
              <w:rPr>
                <w:sz w:val="28"/>
                <w:szCs w:val="28"/>
                <w:lang w:val="ru-RU"/>
              </w:rPr>
              <w:t>Цивільний процес, проф. Марченко О. В.</w:t>
            </w:r>
          </w:p>
        </w:tc>
      </w:tr>
      <w:tr w:rsidR="00EF455E">
        <w:trPr>
          <w:trHeight w:hRule="exact" w:val="425"/>
        </w:trPr>
        <w:tc>
          <w:tcPr>
            <w:tcW w:w="14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77" w:type="pct"/>
            <w:gridSpan w:val="2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jc w:val="center"/>
            </w:pPr>
          </w:p>
        </w:tc>
      </w:tr>
      <w:tr w:rsidR="00EF455E">
        <w:trPr>
          <w:trHeight w:hRule="exact" w:val="584"/>
        </w:trPr>
        <w:tc>
          <w:tcPr>
            <w:tcW w:w="14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pStyle w:val="TableParagraph"/>
              <w:spacing w:before="4"/>
              <w:ind w:left="1226" w:right="157" w:hanging="1194"/>
              <w:jc w:val="center"/>
            </w:pPr>
            <w:r>
              <w:rPr>
                <w:sz w:val="28"/>
                <w:szCs w:val="28"/>
                <w:lang w:val="ru-RU"/>
              </w:rPr>
              <w:t>(Л.) Інформаційне право,</w:t>
            </w:r>
            <w:r>
              <w:rPr>
                <w:sz w:val="28"/>
                <w:szCs w:val="28"/>
              </w:rPr>
              <w:t xml:space="preserve"> проф. Капітаненко Н. П.</w:t>
            </w:r>
          </w:p>
        </w:tc>
      </w:tr>
      <w:tr w:rsidR="00EF455E">
        <w:trPr>
          <w:trHeight w:hRule="exact" w:val="705"/>
        </w:trPr>
        <w:tc>
          <w:tcPr>
            <w:tcW w:w="14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F455E" w:rsidRDefault="00F91547">
            <w:pPr>
              <w:pStyle w:val="TableParagraph"/>
              <w:spacing w:before="4"/>
              <w:ind w:left="-17" w:right="157"/>
              <w:jc w:val="center"/>
            </w:pPr>
            <w:r>
              <w:rPr>
                <w:sz w:val="28"/>
                <w:szCs w:val="28"/>
                <w:lang w:val="ru-RU"/>
              </w:rPr>
              <w:t>(С.) Інформаційне право,</w:t>
            </w:r>
            <w:r>
              <w:rPr>
                <w:sz w:val="28"/>
                <w:szCs w:val="28"/>
              </w:rPr>
              <w:t xml:space="preserve"> проф. Капітаненко Н. П.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:rsidR="00EF455E" w:rsidRDefault="00F91547">
            <w:pPr>
              <w:pStyle w:val="TableParagraph"/>
              <w:spacing w:before="4"/>
              <w:ind w:left="1226" w:right="157" w:hanging="1194"/>
              <w:jc w:val="center"/>
            </w:pPr>
            <w:r>
              <w:rPr>
                <w:sz w:val="28"/>
                <w:szCs w:val="28"/>
              </w:rPr>
              <w:t>(С</w:t>
            </w:r>
            <w:r>
              <w:rPr>
                <w:sz w:val="28"/>
                <w:szCs w:val="28"/>
                <w:lang w:val="ru-RU"/>
              </w:rPr>
              <w:t>.) Фінансове право, доц. Мізіна І. В.</w:t>
            </w:r>
          </w:p>
        </w:tc>
      </w:tr>
      <w:tr w:rsidR="00EF455E">
        <w:trPr>
          <w:trHeight w:hRule="exact" w:val="404"/>
        </w:trPr>
        <w:tc>
          <w:tcPr>
            <w:tcW w:w="14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</w:tcPr>
          <w:p w:rsidR="00EF455E" w:rsidRDefault="00F91547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>(Л</w:t>
            </w:r>
            <w:r>
              <w:rPr>
                <w:sz w:val="28"/>
                <w:szCs w:val="28"/>
                <w:lang w:val="ru-RU"/>
              </w:rPr>
              <w:t>.) Фінансове право, доц. Мізіна І. В.</w:t>
            </w:r>
          </w:p>
        </w:tc>
      </w:tr>
      <w:tr w:rsidR="00EF455E">
        <w:trPr>
          <w:trHeight w:hRule="exact" w:val="877"/>
        </w:trPr>
        <w:tc>
          <w:tcPr>
            <w:tcW w:w="14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EF455E" w:rsidRDefault="00F91547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>(С</w:t>
            </w:r>
            <w:r>
              <w:rPr>
                <w:sz w:val="28"/>
                <w:szCs w:val="28"/>
                <w:lang w:val="ru-RU"/>
              </w:rPr>
              <w:t>.) Фінансове право, доц.. Мізіна І. В.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(С.) Інформаційне право,</w:t>
            </w:r>
            <w:r>
              <w:rPr>
                <w:sz w:val="28"/>
                <w:szCs w:val="28"/>
              </w:rPr>
              <w:t xml:space="preserve"> </w:t>
            </w:r>
          </w:p>
          <w:p w:rsidR="00EF455E" w:rsidRDefault="00F91547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>проф. Капітаненко Н. П.</w:t>
            </w:r>
          </w:p>
        </w:tc>
      </w:tr>
      <w:tr w:rsidR="00EF455E">
        <w:trPr>
          <w:trHeight w:hRule="exact" w:val="577"/>
        </w:trPr>
        <w:tc>
          <w:tcPr>
            <w:tcW w:w="14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77" w:type="pct"/>
            <w:gridSpan w:val="2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F455E" w:rsidRDefault="00F91547">
            <w:pPr>
              <w:pStyle w:val="TableParagraph"/>
              <w:jc w:val="center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Л. Господарське право, проф. Ал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  <w:lang w:val="ru-RU"/>
              </w:rPr>
              <w:t>кс</w:t>
            </w:r>
            <w:r>
              <w:rPr>
                <w:sz w:val="28"/>
                <w:szCs w:val="28"/>
              </w:rPr>
              <w:t>є</w:t>
            </w:r>
            <w:r>
              <w:rPr>
                <w:sz w:val="28"/>
                <w:szCs w:val="28"/>
                <w:lang w:val="ru-RU"/>
              </w:rPr>
              <w:t>єнко І. Г.</w:t>
            </w:r>
            <w:r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sz w:val="28"/>
                <w:szCs w:val="28"/>
              </w:rPr>
              <w:t>1.10, 15.10, 29.10 12.11</w:t>
            </w:r>
            <w:r>
              <w:rPr>
                <w:sz w:val="28"/>
                <w:szCs w:val="28"/>
                <w:lang w:val="ru-RU"/>
              </w:rPr>
              <w:t>)</w:t>
            </w:r>
          </w:p>
        </w:tc>
      </w:tr>
      <w:tr w:rsidR="00EF455E">
        <w:trPr>
          <w:trHeight w:hRule="exact" w:val="709"/>
        </w:trPr>
        <w:tc>
          <w:tcPr>
            <w:tcW w:w="141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868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4" w:space="0" w:color="auto"/>
            </w:tcBorders>
          </w:tcPr>
          <w:p w:rsidR="00EF455E" w:rsidRDefault="00F91547">
            <w:pPr>
              <w:jc w:val="center"/>
            </w:pPr>
            <w:r>
              <w:rPr>
                <w:sz w:val="28"/>
                <w:szCs w:val="28"/>
                <w:lang w:val="ru-RU"/>
              </w:rPr>
              <w:t>(С.) Інформаційне право,</w:t>
            </w:r>
            <w:r>
              <w:rPr>
                <w:sz w:val="28"/>
                <w:szCs w:val="28"/>
              </w:rPr>
              <w:t xml:space="preserve"> проф. Капітаненко Н. П.</w:t>
            </w:r>
            <w:r>
              <w:rPr>
                <w:sz w:val="28"/>
                <w:szCs w:val="28"/>
              </w:rPr>
              <w:t xml:space="preserve">  (10.09, 8.10,5.11, 3.12)</w:t>
            </w:r>
          </w:p>
        </w:tc>
        <w:tc>
          <w:tcPr>
            <w:tcW w:w="2009" w:type="pct"/>
            <w:tcBorders>
              <w:top w:val="single" w:sz="8" w:space="0" w:color="auto"/>
              <w:left w:val="single" w:sz="4" w:space="0" w:color="auto"/>
              <w:bottom w:val="single" w:sz="24" w:space="0" w:color="auto"/>
              <w:right w:val="single" w:sz="18" w:space="0" w:color="auto"/>
            </w:tcBorders>
          </w:tcPr>
          <w:p w:rsidR="00EF455E" w:rsidRDefault="00F915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(С.) Інформаційне право,</w:t>
            </w:r>
            <w:r>
              <w:rPr>
                <w:sz w:val="28"/>
                <w:szCs w:val="28"/>
              </w:rPr>
              <w:t xml:space="preserve"> </w:t>
            </w:r>
          </w:p>
          <w:p w:rsidR="00EF455E" w:rsidRDefault="00F91547">
            <w:pPr>
              <w:jc w:val="center"/>
            </w:pPr>
            <w:r>
              <w:rPr>
                <w:sz w:val="28"/>
                <w:szCs w:val="28"/>
              </w:rPr>
              <w:t>проф. Капітаненко Н. П.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(24.09,22.10,19.11,17.12)</w:t>
            </w:r>
          </w:p>
        </w:tc>
      </w:tr>
      <w:tr w:rsidR="00EF455E">
        <w:trPr>
          <w:trHeight w:hRule="exact" w:val="475"/>
        </w:trPr>
        <w:tc>
          <w:tcPr>
            <w:tcW w:w="141" w:type="pct"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2" w:type="pct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</w:tc>
        <w:tc>
          <w:tcPr>
            <w:tcW w:w="3877" w:type="pct"/>
            <w:gridSpan w:val="2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:rsidR="00EF455E" w:rsidRDefault="00F91547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ВД</w:t>
            </w:r>
            <w:r>
              <w:rPr>
                <w:sz w:val="20"/>
                <w:szCs w:val="20"/>
              </w:rPr>
              <w:t xml:space="preserve"> 1у-06-47 </w:t>
            </w: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Економіка</w:t>
            </w:r>
            <w:r>
              <w:rPr>
                <w:sz w:val="20"/>
                <w:szCs w:val="20"/>
              </w:rPr>
              <w:t xml:space="preserve"> для початківців, доц. Чайка Ю.М. (10)</w:t>
            </w:r>
          </w:p>
        </w:tc>
      </w:tr>
      <w:tr w:rsidR="00EF455E">
        <w:trPr>
          <w:trHeight w:val="986"/>
        </w:trPr>
        <w:tc>
          <w:tcPr>
            <w:tcW w:w="14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EF455E" w:rsidRDefault="00F9154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>
              <w:rPr>
                <w:b/>
                <w:sz w:val="24"/>
                <w:szCs w:val="16"/>
              </w:rPr>
              <w:lastRenderedPageBreak/>
              <w:t>ЧЕТВЕР</w:t>
            </w:r>
          </w:p>
        </w:tc>
        <w:tc>
          <w:tcPr>
            <w:tcW w:w="10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89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Pr="003F6702" w:rsidRDefault="00F91547">
            <w:pPr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1у-08-064 (С.)  Корупція, держава та суспільство, доц. Дриголь  О. О. (1 гр)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(3)</w:t>
            </w:r>
          </w:p>
          <w:p w:rsidR="00EF455E" w:rsidRDefault="00F91547">
            <w:pPr>
              <w:pStyle w:val="TableParagraph"/>
              <w:spacing w:line="250" w:lineRule="atLeast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1-ф08-1 (С)  Службове право, проф. Кобрусєва Є. А.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(4)</w:t>
            </w:r>
          </w:p>
          <w:p w:rsidR="00EF455E" w:rsidRDefault="00EF455E">
            <w:pPr>
              <w:jc w:val="center"/>
            </w:pPr>
          </w:p>
        </w:tc>
      </w:tr>
      <w:tr w:rsidR="00EF455E">
        <w:trPr>
          <w:trHeight w:hRule="exact" w:val="492"/>
        </w:trPr>
        <w:tc>
          <w:tcPr>
            <w:tcW w:w="14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89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ind w:right="-107"/>
              <w:jc w:val="center"/>
              <w:rPr>
                <w:lang w:val="en-US"/>
              </w:rPr>
            </w:pPr>
            <w:r>
              <w:t xml:space="preserve">ВД (С.) 1у-08-059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Інституційне право Європейського Союзу, доц. Марченко О. Д. (2гр)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(6)</w:t>
            </w:r>
          </w:p>
        </w:tc>
      </w:tr>
      <w:tr w:rsidR="00EF455E">
        <w:trPr>
          <w:trHeight w:hRule="exact" w:val="1084"/>
        </w:trPr>
        <w:tc>
          <w:tcPr>
            <w:tcW w:w="14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89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Pr="003F6702" w:rsidRDefault="00F91547">
            <w:pPr>
              <w:ind w:right="-107"/>
              <w:jc w:val="center"/>
              <w:rPr>
                <w:lang w:val="ru-RU"/>
              </w:rPr>
            </w:pPr>
            <w:r>
              <w:t>ВД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 1у-08-060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(Л.) Правове регулювання здійснення підприємницької діяльності, доц. Грабильникова О. А.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(8)</w:t>
            </w:r>
          </w:p>
          <w:p w:rsidR="00EF455E" w:rsidRPr="003F6702" w:rsidRDefault="00F91547">
            <w:pPr>
              <w:ind w:right="-107"/>
              <w:jc w:val="center"/>
              <w:rPr>
                <w:lang w:val="ru-RU"/>
              </w:rPr>
            </w:pPr>
            <w:r>
              <w:t xml:space="preserve">ВД 1у-08-061 (Л.)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Конституційно-правова відповідальність, доц. Чукаєва В. О.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(7)</w:t>
            </w:r>
          </w:p>
          <w:p w:rsidR="00EF455E" w:rsidRDefault="00F91547">
            <w:pPr>
              <w:ind w:right="-107"/>
              <w:jc w:val="center"/>
            </w:pPr>
            <w:r>
              <w:t>ВД</w:t>
            </w:r>
            <w:r>
              <w:t xml:space="preserve"> 1у-08-062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(Л.) Корпоративне право, ст. викл. Гордиєнко Т. О.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(10)</w:t>
            </w:r>
          </w:p>
        </w:tc>
      </w:tr>
      <w:tr w:rsidR="00EF455E">
        <w:trPr>
          <w:trHeight w:hRule="exact" w:val="1136"/>
        </w:trPr>
        <w:tc>
          <w:tcPr>
            <w:tcW w:w="14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both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Pr="003F6702" w:rsidRDefault="00F91547">
            <w:pPr>
              <w:ind w:right="-10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ВД 1у-08-061 (С.)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 xml:space="preserve"> Конституційно-правова відповідальність, доц. Чукаєва В. О.</w:t>
            </w:r>
            <w:r w:rsidRPr="003F6702">
              <w:rPr>
                <w:rFonts w:ascii="Calibri" w:hAnsi="Calibri" w:cs="Calibri"/>
                <w:color w:val="000000"/>
                <w:sz w:val="20"/>
                <w:szCs w:val="20"/>
                <w:lang w:val="ru-RU" w:eastAsia="uk-UA"/>
              </w:rPr>
              <w:t xml:space="preserve"> (15)</w:t>
            </w:r>
          </w:p>
          <w:p w:rsidR="00EF455E" w:rsidRPr="003F6702" w:rsidRDefault="00F91547">
            <w:pPr>
              <w:ind w:right="-107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 w:eastAsia="uk-U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 xml:space="preserve">ВД 1-081-07 (Л.) 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>Спадкове право, доц. Марченко О. Д.</w:t>
            </w:r>
            <w:r w:rsidRPr="003F6702">
              <w:rPr>
                <w:rFonts w:ascii="Calibri" w:hAnsi="Calibri" w:cs="Calibri"/>
                <w:color w:val="000000"/>
                <w:sz w:val="20"/>
                <w:szCs w:val="20"/>
                <w:lang w:val="ru-RU" w:eastAsia="uk-UA"/>
              </w:rPr>
              <w:t xml:space="preserve"> (8)</w:t>
            </w:r>
          </w:p>
          <w:p w:rsidR="00EF455E" w:rsidRPr="003F6702" w:rsidRDefault="00F91547">
            <w:pPr>
              <w:ind w:right="-107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 w:eastAsia="uk-UA"/>
              </w:rPr>
            </w:pPr>
            <w:r>
              <w:rPr>
                <w:sz w:val="20"/>
                <w:szCs w:val="20"/>
              </w:rPr>
              <w:t>ВД</w:t>
            </w:r>
            <w:r>
              <w:rPr>
                <w:sz w:val="20"/>
                <w:szCs w:val="20"/>
              </w:rPr>
              <w:t xml:space="preserve"> 1у-06-47 с. </w:t>
            </w:r>
            <w:r>
              <w:rPr>
                <w:sz w:val="20"/>
                <w:szCs w:val="20"/>
              </w:rPr>
              <w:t>Економіка</w:t>
            </w:r>
            <w:r>
              <w:rPr>
                <w:sz w:val="20"/>
                <w:szCs w:val="20"/>
              </w:rPr>
              <w:t xml:space="preserve"> для початківців, доц. Чайка Ю.М. (10)</w:t>
            </w:r>
          </w:p>
          <w:p w:rsidR="00EF455E" w:rsidRDefault="00F91547">
            <w:pPr>
              <w:ind w:right="-107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sz w:val="20"/>
                <w:szCs w:val="20"/>
              </w:rPr>
              <w:t>ВД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 xml:space="preserve"> 1у-08-060</w:t>
            </w:r>
            <w:r w:rsidRPr="003F6702">
              <w:rPr>
                <w:rFonts w:ascii="Calibri" w:hAnsi="Calibri" w:cs="Calibri"/>
                <w:color w:val="000000"/>
                <w:sz w:val="20"/>
                <w:szCs w:val="20"/>
                <w:lang w:val="ru-RU" w:eastAsia="uk-UA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>(С.) Правове регулювання здійснення підприємницької діяльності, ст. викл. Гордієнко Т. О.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 w:eastAsia="uk-UA"/>
              </w:rPr>
              <w:t xml:space="preserve"> (9) 1 підгр.</w:t>
            </w:r>
          </w:p>
          <w:p w:rsidR="00EF455E" w:rsidRDefault="00EF455E">
            <w:pPr>
              <w:ind w:right="-107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</w:pPr>
          </w:p>
          <w:p w:rsidR="00EF455E" w:rsidRDefault="00EF455E">
            <w:pPr>
              <w:ind w:right="-107"/>
              <w:jc w:val="both"/>
            </w:pPr>
          </w:p>
        </w:tc>
      </w:tr>
      <w:tr w:rsidR="00EF455E">
        <w:trPr>
          <w:trHeight w:hRule="exact" w:val="1451"/>
        </w:trPr>
        <w:tc>
          <w:tcPr>
            <w:tcW w:w="14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2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8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Pr="003F6702" w:rsidRDefault="00F91547">
            <w:pPr>
              <w:ind w:right="-107"/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1у-08-064 (С.)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Корупція, держава та суспільство, доц. Дриголь  О. О. (2гр)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(6)</w:t>
            </w:r>
          </w:p>
          <w:p w:rsidR="00EF455E" w:rsidRDefault="00F91547">
            <w:pPr>
              <w:ind w:right="-107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eastAsia="uk-UA"/>
              </w:rPr>
              <w:t>ВД 1-081-12 (Л.)   Складання процесуальних документів в кримінальному провадженні,  проф. Сачко О. В.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(5)</w:t>
            </w:r>
            <w:r>
              <w:rPr>
                <w:rFonts w:ascii="Calibri" w:hAnsi="Calibri" w:cs="Calibri"/>
                <w:color w:val="000000"/>
                <w:lang w:eastAsia="uk-UA"/>
              </w:rPr>
              <w:br/>
            </w:r>
            <w:r>
              <w:t>ВД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1у-08-062 </w:t>
            </w:r>
            <w:r>
              <w:rPr>
                <w:rFonts w:ascii="Calibri" w:hAnsi="Calibri" w:cs="Calibri"/>
                <w:color w:val="000000"/>
                <w:lang w:eastAsia="uk-UA"/>
              </w:rPr>
              <w:t>(с.) Корпоративне право, ст. викл. Гордиєнко Т. О.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(4)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br/>
            </w:r>
            <w:r>
              <w:t xml:space="preserve">ВД (С.) 1у-08-059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Інституційне право Європейського Союзу, доц. Марченко О. Д. (1гр)</w:t>
            </w:r>
            <w:r>
              <w:rPr>
                <w:rFonts w:ascii="Calibri" w:hAnsi="Calibri" w:cs="Calibri"/>
                <w:color w:val="000000"/>
                <w:lang w:eastAsia="uk-UA"/>
              </w:rPr>
              <w:br/>
            </w:r>
            <w:r>
              <w:rPr>
                <w:rFonts w:ascii="Calibri" w:hAnsi="Calibri" w:cs="Calibri"/>
                <w:color w:val="000000"/>
                <w:lang w:eastAsia="uk-UA"/>
              </w:rPr>
              <w:t>ВД 1-081-05 (С.) Правові засади здійснення адвокатської діяльності в Україні доц. Грабильникова О. А.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(9) 1 підгр.</w:t>
            </w:r>
          </w:p>
          <w:p w:rsidR="00EF455E" w:rsidRDefault="00EF455E">
            <w:pPr>
              <w:ind w:right="-107"/>
              <w:jc w:val="center"/>
              <w:rPr>
                <w:lang w:val="en-US"/>
              </w:rPr>
            </w:pPr>
          </w:p>
        </w:tc>
      </w:tr>
      <w:tr w:rsidR="00EF455E">
        <w:trPr>
          <w:trHeight w:hRule="exact" w:val="1519"/>
        </w:trPr>
        <w:tc>
          <w:tcPr>
            <w:tcW w:w="14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8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82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489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</w:tc>
        <w:tc>
          <w:tcPr>
            <w:tcW w:w="3877" w:type="pct"/>
            <w:gridSpan w:val="2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Pr="003F6702" w:rsidRDefault="00F91547">
            <w:pPr>
              <w:jc w:val="center"/>
              <w:rPr>
                <w:lang w:val="ru-RU"/>
              </w:rPr>
            </w:pPr>
            <w:r>
              <w:t>ВД1-081-05 (С.)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Правові засади здійснення адвокатської діяльності в Україні,  доц. Грабильникова О. А.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(11) 2 підгр.</w:t>
            </w:r>
          </w:p>
          <w:p w:rsidR="00EF455E" w:rsidRPr="003F6702" w:rsidRDefault="00F91547">
            <w:pPr>
              <w:jc w:val="center"/>
              <w:rPr>
                <w:lang w:val="ru-RU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ВД 1-081-07 (С.)  Спадкове право,ас. Крамной С. С.</w:t>
            </w:r>
            <w:r w:rsidRPr="003F6702">
              <w:rPr>
                <w:rFonts w:ascii="Calibri" w:hAnsi="Calibri" w:cs="Calibri"/>
                <w:color w:val="000000"/>
                <w:lang w:val="ru-RU" w:eastAsia="uk-UA"/>
              </w:rPr>
              <w:t xml:space="preserve"> (3)</w:t>
            </w:r>
          </w:p>
          <w:p w:rsidR="00EF455E" w:rsidRPr="003F6702" w:rsidRDefault="00F91547">
            <w:pPr>
              <w:jc w:val="center"/>
              <w:rPr>
                <w:rFonts w:ascii="Calibri" w:hAnsi="Calibri" w:cs="Calibri"/>
                <w:color w:val="000000"/>
                <w:lang w:eastAsia="uk-UA"/>
              </w:rPr>
            </w:pPr>
            <w:r>
              <w:rPr>
                <w:rFonts w:ascii="Calibri" w:hAnsi="Calibri" w:cs="Calibri"/>
                <w:color w:val="000000"/>
                <w:lang w:eastAsia="uk-UA"/>
              </w:rPr>
              <w:t>ВД 1-081-12 (С.)   Складання процесуальних документів в кримінальному провадженні,  доц. Лисенк</w:t>
            </w:r>
            <w:r>
              <w:rPr>
                <w:rFonts w:ascii="Calibri" w:hAnsi="Calibri" w:cs="Calibri"/>
                <w:color w:val="000000"/>
                <w:lang w:eastAsia="uk-UA"/>
              </w:rPr>
              <w:t>о</w:t>
            </w:r>
            <w:r w:rsidRPr="003F6702">
              <w:rPr>
                <w:rFonts w:ascii="Calibri" w:hAnsi="Calibri" w:cs="Calibri"/>
                <w:color w:val="000000"/>
                <w:lang w:eastAsia="uk-UA"/>
              </w:rPr>
              <w:t xml:space="preserve"> Н.А.(7)</w:t>
            </w:r>
          </w:p>
          <w:p w:rsidR="00EF455E" w:rsidRDefault="00F91547">
            <w:pPr>
              <w:ind w:right="-107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t>ВД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 1у-08-060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(с.) Правове регулювання здійснення підприємницької діяльності,  ст. викл. Гордієнко Т. О.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(11) 2 підгр.</w:t>
            </w:r>
          </w:p>
          <w:p w:rsidR="00EF455E" w:rsidRDefault="00EF455E">
            <w:pPr>
              <w:jc w:val="center"/>
              <w:rPr>
                <w:sz w:val="20"/>
                <w:szCs w:val="16"/>
                <w:highlight w:val="lightGray"/>
              </w:rPr>
            </w:pPr>
          </w:p>
        </w:tc>
      </w:tr>
      <w:tr w:rsidR="00EF455E">
        <w:trPr>
          <w:trHeight w:val="1175"/>
        </w:trPr>
        <w:tc>
          <w:tcPr>
            <w:tcW w:w="1122" w:type="pct"/>
            <w:gridSpan w:val="4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EF455E" w:rsidRDefault="00F91547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П’ЯТНИЦЯ</w:t>
            </w:r>
          </w:p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jc w:val="center"/>
            </w:pPr>
            <w:r>
              <w:rPr>
                <w:sz w:val="40"/>
                <w:szCs w:val="40"/>
              </w:rPr>
              <w:t>День самостійної роботи</w:t>
            </w:r>
          </w:p>
        </w:tc>
      </w:tr>
      <w:tr w:rsidR="00EF455E">
        <w:trPr>
          <w:trHeight w:val="1393"/>
        </w:trPr>
        <w:tc>
          <w:tcPr>
            <w:tcW w:w="1122" w:type="pct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EF455E" w:rsidRDefault="00F91547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СУБОТА</w:t>
            </w:r>
          </w:p>
          <w:p w:rsidR="00EF455E" w:rsidRDefault="00EF455E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77" w:type="pct"/>
            <w:gridSpan w:val="2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F455E" w:rsidRDefault="00F9154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День самостійної роботи</w:t>
            </w:r>
          </w:p>
        </w:tc>
      </w:tr>
    </w:tbl>
    <w:p w:rsidR="00EF455E" w:rsidRDefault="00EF455E">
      <w:pPr>
        <w:rPr>
          <w:b/>
          <w:sz w:val="16"/>
        </w:rPr>
      </w:pPr>
    </w:p>
    <w:p w:rsidR="00EF455E" w:rsidRDefault="00EF455E">
      <w:pPr>
        <w:rPr>
          <w:b/>
          <w:sz w:val="16"/>
        </w:rPr>
      </w:pPr>
    </w:p>
    <w:p w:rsidR="00EF455E" w:rsidRDefault="00EF455E">
      <w:pPr>
        <w:rPr>
          <w:b/>
          <w:sz w:val="16"/>
        </w:rPr>
      </w:pPr>
    </w:p>
    <w:p w:rsidR="00EF455E" w:rsidRDefault="00F91547">
      <w:r>
        <w:rPr>
          <w:b/>
          <w:sz w:val="24"/>
          <w:szCs w:val="24"/>
        </w:rPr>
        <w:t>Завідувач навчального відділу __________ Ольга  ВЕРБА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В</w:t>
      </w:r>
      <w:r>
        <w:rPr>
          <w:sz w:val="24"/>
          <w:szCs w:val="24"/>
        </w:rPr>
        <w:t>.о. д</w:t>
      </w:r>
      <w:r>
        <w:rPr>
          <w:b/>
          <w:bCs/>
          <w:sz w:val="24"/>
          <w:szCs w:val="24"/>
        </w:rPr>
        <w:t>екан</w:t>
      </w:r>
      <w:r>
        <w:rPr>
          <w:b/>
          <w:bCs/>
          <w:sz w:val="24"/>
          <w:szCs w:val="24"/>
        </w:rPr>
        <w:t>а</w:t>
      </w:r>
      <w:r>
        <w:rPr>
          <w:b/>
          <w:bCs/>
          <w:sz w:val="24"/>
          <w:szCs w:val="24"/>
        </w:rPr>
        <w:t xml:space="preserve"> факультету __________ О</w:t>
      </w:r>
      <w:r>
        <w:rPr>
          <w:b/>
          <w:bCs/>
          <w:sz w:val="24"/>
          <w:szCs w:val="24"/>
        </w:rPr>
        <w:t>лександр</w:t>
      </w:r>
      <w:r>
        <w:rPr>
          <w:b/>
          <w:bCs/>
          <w:sz w:val="24"/>
          <w:szCs w:val="24"/>
        </w:rPr>
        <w:t xml:space="preserve"> САЧКО</w:t>
      </w:r>
    </w:p>
    <w:sectPr w:rsidR="00EF455E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547" w:rsidRDefault="00F91547">
      <w:r>
        <w:separator/>
      </w:r>
    </w:p>
  </w:endnote>
  <w:endnote w:type="continuationSeparator" w:id="0">
    <w:p w:rsidR="00F91547" w:rsidRDefault="00F9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547" w:rsidRDefault="00F91547">
      <w:r>
        <w:separator/>
      </w:r>
    </w:p>
  </w:footnote>
  <w:footnote w:type="continuationSeparator" w:id="0">
    <w:p w:rsidR="00F91547" w:rsidRDefault="00F915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4CF"/>
    <w:rsid w:val="0001332C"/>
    <w:rsid w:val="000773AF"/>
    <w:rsid w:val="00206B46"/>
    <w:rsid w:val="003F6702"/>
    <w:rsid w:val="004D44CF"/>
    <w:rsid w:val="00583C67"/>
    <w:rsid w:val="00802CCB"/>
    <w:rsid w:val="00BF3952"/>
    <w:rsid w:val="00E87F3A"/>
    <w:rsid w:val="00EF455E"/>
    <w:rsid w:val="00F91547"/>
    <w:rsid w:val="0258752E"/>
    <w:rsid w:val="281E7FA0"/>
    <w:rsid w:val="332665A5"/>
    <w:rsid w:val="36135512"/>
    <w:rsid w:val="37B97889"/>
    <w:rsid w:val="3E3C10A9"/>
    <w:rsid w:val="55A37F58"/>
    <w:rsid w:val="5A3675EC"/>
    <w:rsid w:val="5F06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A82D1"/>
  <w15:docId w15:val="{E48CF0B2-93BE-4795-95E9-0DE7996E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widowControl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paragraph" w:styleId="a5">
    <w:name w:val="Title"/>
    <w:basedOn w:val="a"/>
    <w:next w:val="a"/>
    <w:link w:val="a6"/>
    <w:uiPriority w:val="10"/>
    <w:qFormat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6">
    <w:name w:val="Заголовок Знак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Подзаголовок Знак"/>
    <w:basedOn w:val="a0"/>
    <w:link w:val="a3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lang w:val="en-US"/>
      <w14:ligatures w14:val="standardContextual"/>
    </w:rPr>
  </w:style>
  <w:style w:type="character" w:customStyle="1" w:styleId="a9">
    <w:name w:val="Выделенная цитата Знак"/>
    <w:basedOn w:val="a0"/>
    <w:link w:val="a8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813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Лахова Олена Вадимівна</dc:creator>
  <cp:lastModifiedBy>User</cp:lastModifiedBy>
  <cp:revision>5</cp:revision>
  <dcterms:created xsi:type="dcterms:W3CDTF">2025-09-02T12:23:00Z</dcterms:created>
  <dcterms:modified xsi:type="dcterms:W3CDTF">2025-09-19T11:58:00Z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38506704D4614FD98FDDD607EA5B804B_12</vt:lpwstr>
  </property>
</Properties>
</file>